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link to the information about the concert I went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https://www.chicagoreader.com/chicago/sammy-figueroa-and-his-latin-jazz-explosion/Event?oid=72437054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will get a seal on the hands when we enter the concert.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There's only one jazz band performing in the whole concert. There are six people in the band. The band's leader, Sammy Figueroa, is the one playing the drums in the picture. I think all the songs they played are jazz. People can't go to the bathroom during the whole performance, but there is a break for everyone to communicate and take a rest.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114300" distT="114300" distL="114300" distR="114300">
            <wp:extent cx="5732296" cy="76628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296" cy="7662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114300" distT="114300" distL="114300" distR="114300">
            <wp:extent cx="5943600" cy="4457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hicagoreader.com/chicago/sammy-figueroa-and-his-latin-jazz-explosion/Event?oid=72437054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