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FED" w:rsidRPr="00AA35F1" w:rsidRDefault="007F7FED" w:rsidP="007F7FED">
      <w:r w:rsidRPr="00AA35F1">
        <w:t>Apparel sector</w:t>
      </w:r>
    </w:p>
    <w:p w:rsidR="007F7FED" w:rsidRPr="00AA35F1" w:rsidRDefault="007F7FED" w:rsidP="007F7FED">
      <w:r w:rsidRPr="00AA35F1">
        <w:t>Nike</w:t>
      </w:r>
    </w:p>
    <w:p w:rsidR="007F7FED" w:rsidRDefault="007F7FED" w:rsidP="007F7FED">
      <w:hyperlink r:id="rId5" w:history="1">
        <w:r w:rsidRPr="002740D9">
          <w:rPr>
            <w:rStyle w:val="a3"/>
          </w:rPr>
          <w:t>https://about.nike.com</w:t>
        </w:r>
      </w:hyperlink>
    </w:p>
    <w:p w:rsidR="007F7FED" w:rsidRDefault="007F7FED" w:rsidP="007F7FED">
      <w:hyperlink r:id="rId6" w:history="1">
        <w:r w:rsidRPr="002740D9">
          <w:rPr>
            <w:rStyle w:val="a3"/>
          </w:rPr>
          <w:t>https://www.ukessays.com/dissertation/examples/business/competitive-challenge-nike.php</w:t>
        </w:r>
      </w:hyperlink>
    </w:p>
    <w:p w:rsidR="007F7FED" w:rsidRDefault="007F7FED" w:rsidP="007F7FED">
      <w:hyperlink r:id="rId7" w:history="1">
        <w:r w:rsidRPr="002740D9">
          <w:rPr>
            <w:rStyle w:val="a3"/>
          </w:rPr>
          <w:t>https://www.managementstudyguide.com/swot-analysis-of-nike.htm</w:t>
        </w:r>
      </w:hyperlink>
    </w:p>
    <w:p w:rsidR="007F7FED" w:rsidRPr="004247C1" w:rsidRDefault="007F7FED" w:rsidP="007F7FED"/>
    <w:p w:rsidR="007F7FED" w:rsidRDefault="00E5441D" w:rsidP="007F7FED">
      <w:r>
        <w:rPr>
          <w:rFonts w:hint="eastAsia"/>
        </w:rPr>
        <w:t>u</w:t>
      </w:r>
      <w:r>
        <w:t>se theory like: Porter’s five forces analysis, PSSTEL model (Part 2)</w:t>
      </w:r>
      <w:r w:rsidR="00C859BD">
        <w:t xml:space="preserve"> etc. </w:t>
      </w:r>
      <w:bookmarkStart w:id="0" w:name="_GoBack"/>
      <w:bookmarkEnd w:id="0"/>
    </w:p>
    <w:p w:rsidR="00E5441D" w:rsidRDefault="00E5441D" w:rsidP="007F7FED">
      <w:r>
        <w:t xml:space="preserve">useful sources: </w:t>
      </w:r>
      <w:r>
        <w:rPr>
          <w:rFonts w:hint="eastAsia"/>
        </w:rPr>
        <w:t>p</w:t>
      </w:r>
      <w:r>
        <w:t xml:space="preserve">eer-reviewed journals </w:t>
      </w:r>
    </w:p>
    <w:p w:rsidR="00E5441D" w:rsidRDefault="00E5441D" w:rsidP="007F7FED"/>
    <w:p w:rsidR="00E5441D" w:rsidRPr="00AA35F1" w:rsidRDefault="00E5441D" w:rsidP="007F7FED">
      <w:pPr>
        <w:rPr>
          <w:rFonts w:hint="eastAsia"/>
        </w:rPr>
      </w:pPr>
    </w:p>
    <w:p w:rsidR="007F7FED" w:rsidRPr="00AA35F1" w:rsidRDefault="007F7FED" w:rsidP="007F7FED">
      <w:pPr>
        <w:rPr>
          <w:b/>
          <w:sz w:val="32"/>
          <w:szCs w:val="32"/>
        </w:rPr>
      </w:pPr>
      <w:r w:rsidRPr="00AA35F1">
        <w:rPr>
          <w:b/>
          <w:sz w:val="32"/>
          <w:szCs w:val="32"/>
        </w:rPr>
        <w:t>Introduction:</w:t>
      </w:r>
      <w:r>
        <w:rPr>
          <w:rFonts w:hint="eastAsia"/>
          <w:b/>
          <w:sz w:val="32"/>
          <w:szCs w:val="32"/>
        </w:rPr>
        <w:t xml:space="preserve"> </w:t>
      </w:r>
      <w:r>
        <w:t>(3</w:t>
      </w:r>
      <w:r w:rsidRPr="00AA35F1">
        <w:t>00 words)</w:t>
      </w:r>
    </w:p>
    <w:p w:rsidR="007F7FED" w:rsidRPr="00AA35F1" w:rsidRDefault="007F7FED" w:rsidP="007F7FED">
      <w:r w:rsidRPr="00AA35F1">
        <w:t xml:space="preserve"> </w:t>
      </w:r>
    </w:p>
    <w:p w:rsidR="007F7FED" w:rsidRPr="007F7FED" w:rsidRDefault="007F7FED" w:rsidP="007F7FED">
      <w:r w:rsidRPr="007F7FED">
        <w:t>Background</w:t>
      </w:r>
    </w:p>
    <w:p w:rsidR="007F7FED" w:rsidRPr="007F7FED" w:rsidRDefault="007F7FED" w:rsidP="007F7FED">
      <w:r w:rsidRPr="007F7FED">
        <w:t>Give a brief introduction to Nike (the company's main business, business scope, and revenue in recent years). Check out the company's website.</w:t>
      </w:r>
    </w:p>
    <w:p w:rsidR="001028BD" w:rsidRDefault="001028BD" w:rsidP="007F7FED"/>
    <w:p w:rsidR="007F7FED" w:rsidRDefault="007F7FED" w:rsidP="007F7FED">
      <w:pPr>
        <w:rPr>
          <w:b/>
          <w:sz w:val="32"/>
          <w:szCs w:val="32"/>
        </w:rPr>
      </w:pPr>
      <w:r w:rsidRPr="004247C1">
        <w:rPr>
          <w:rFonts w:hint="eastAsia"/>
          <w:b/>
          <w:sz w:val="32"/>
          <w:szCs w:val="32"/>
        </w:rPr>
        <w:t xml:space="preserve">Body: </w:t>
      </w:r>
    </w:p>
    <w:p w:rsidR="007F7FED" w:rsidRPr="007F7FED" w:rsidRDefault="007F7FED" w:rsidP="007F7FED">
      <w:pPr>
        <w:pStyle w:val="a4"/>
        <w:numPr>
          <w:ilvl w:val="0"/>
          <w:numId w:val="3"/>
        </w:numPr>
      </w:pPr>
      <w:r w:rsidRPr="007F7FED">
        <w:t>Competitive advantages:</w:t>
      </w:r>
      <w:r w:rsidRPr="007F7FED">
        <w:rPr>
          <w:rFonts w:hint="eastAsia"/>
        </w:rPr>
        <w:t xml:space="preserve"> (300 words)</w:t>
      </w:r>
    </w:p>
    <w:p w:rsidR="007F7FED" w:rsidRPr="007F7FED" w:rsidRDefault="007F7FED" w:rsidP="007F7FED">
      <w:r w:rsidRPr="007F7FED">
        <w:t>Resource-based view (VRIO framework)</w:t>
      </w:r>
    </w:p>
    <w:p w:rsidR="007F7FED" w:rsidRPr="007F7FED" w:rsidRDefault="007F7FED" w:rsidP="007F7FED">
      <w:pPr>
        <w:pStyle w:val="a4"/>
        <w:numPr>
          <w:ilvl w:val="0"/>
          <w:numId w:val="4"/>
        </w:numPr>
      </w:pPr>
      <w:r w:rsidRPr="007F7FED">
        <w:t>L</w:t>
      </w:r>
      <w:r w:rsidRPr="007F7FED">
        <w:rPr>
          <w:rFonts w:hint="eastAsia"/>
        </w:rPr>
        <w:t>ow-cost (outsourcing)</w:t>
      </w:r>
    </w:p>
    <w:p w:rsidR="007F7FED" w:rsidRPr="007F7FED" w:rsidRDefault="007F7FED" w:rsidP="007F7FED">
      <w:pPr>
        <w:pStyle w:val="a4"/>
        <w:numPr>
          <w:ilvl w:val="0"/>
          <w:numId w:val="4"/>
        </w:numPr>
      </w:pPr>
      <w:r w:rsidRPr="007F7FED">
        <w:t>H</w:t>
      </w:r>
      <w:r w:rsidRPr="007F7FED">
        <w:rPr>
          <w:rFonts w:hint="eastAsia"/>
        </w:rPr>
        <w:t>igh-quality products (</w:t>
      </w:r>
      <w:r w:rsidRPr="007F7FED">
        <w:t>Differentiation, diversity</w:t>
      </w:r>
      <w:r w:rsidRPr="007F7FED">
        <w:rPr>
          <w:rFonts w:hint="eastAsia"/>
        </w:rPr>
        <w:t>)</w:t>
      </w:r>
    </w:p>
    <w:p w:rsidR="007F7FED" w:rsidRPr="007F7FED" w:rsidRDefault="007F7FED" w:rsidP="007F7FED">
      <w:pPr>
        <w:pStyle w:val="a4"/>
        <w:numPr>
          <w:ilvl w:val="0"/>
          <w:numId w:val="4"/>
        </w:numPr>
      </w:pPr>
      <w:r w:rsidRPr="007F7FED">
        <w:t>B</w:t>
      </w:r>
      <w:r w:rsidRPr="007F7FED">
        <w:rPr>
          <w:rFonts w:hint="eastAsia"/>
        </w:rPr>
        <w:t>rand (</w:t>
      </w:r>
      <w:r w:rsidRPr="007F7FED">
        <w:t>Brand value, customer loyalty</w:t>
      </w:r>
      <w:r w:rsidRPr="007F7FED">
        <w:rPr>
          <w:rFonts w:hint="eastAsia"/>
        </w:rPr>
        <w:t>)</w:t>
      </w:r>
    </w:p>
    <w:p w:rsidR="007F7FED" w:rsidRPr="007F7FED" w:rsidRDefault="007F7FED" w:rsidP="007F7FED">
      <w:pPr>
        <w:pStyle w:val="a4"/>
        <w:numPr>
          <w:ilvl w:val="0"/>
          <w:numId w:val="4"/>
        </w:numPr>
      </w:pPr>
      <w:r w:rsidRPr="007F7FED">
        <w:t>D</w:t>
      </w:r>
      <w:r w:rsidRPr="007F7FED">
        <w:rPr>
          <w:rFonts w:hint="eastAsia"/>
        </w:rPr>
        <w:t>istribution channels (advantage)</w:t>
      </w:r>
    </w:p>
    <w:p w:rsidR="007F7FED" w:rsidRDefault="007F7FED" w:rsidP="007F7FED"/>
    <w:p w:rsidR="007F7FED" w:rsidRPr="007F7FED" w:rsidRDefault="007F7FED" w:rsidP="007F7FED">
      <w:pPr>
        <w:pStyle w:val="a4"/>
        <w:numPr>
          <w:ilvl w:val="0"/>
          <w:numId w:val="3"/>
        </w:numPr>
      </w:pPr>
      <w:r w:rsidRPr="007F7FED">
        <w:t>Host country analysis (600 words)</w:t>
      </w:r>
    </w:p>
    <w:p w:rsidR="007F7FED" w:rsidRPr="00AA35F1" w:rsidRDefault="007F7FED" w:rsidP="007F7FED">
      <w:r w:rsidRPr="00AA35F1">
        <w:t xml:space="preserve">current political situation (opportunities and challenges) </w:t>
      </w:r>
    </w:p>
    <w:p w:rsidR="007F7FED" w:rsidRDefault="007F7FED" w:rsidP="007F7FED">
      <w:pPr>
        <w:pStyle w:val="a4"/>
        <w:numPr>
          <w:ilvl w:val="0"/>
          <w:numId w:val="5"/>
        </w:numPr>
      </w:pPr>
      <w:r w:rsidRPr="007F7FED">
        <w:t>Demand has increased as the population has risen</w:t>
      </w:r>
      <w:r w:rsidRPr="007F7FED">
        <w:t xml:space="preserve">, </w:t>
      </w:r>
      <w:r w:rsidRPr="007F7FED">
        <w:t>Two-child policy</w:t>
      </w:r>
    </w:p>
    <w:p w:rsidR="007F7FED" w:rsidRPr="007F7FED" w:rsidRDefault="007F7FED" w:rsidP="007F7FED">
      <w:pPr>
        <w:pStyle w:val="a4"/>
        <w:numPr>
          <w:ilvl w:val="0"/>
          <w:numId w:val="5"/>
        </w:numPr>
      </w:pPr>
      <w:r w:rsidRPr="007F7FED">
        <w:t>political stability</w:t>
      </w:r>
    </w:p>
    <w:p w:rsidR="007F7FED" w:rsidRDefault="007F7FED" w:rsidP="007F7FED">
      <w:pPr>
        <w:pStyle w:val="a4"/>
        <w:numPr>
          <w:ilvl w:val="0"/>
          <w:numId w:val="5"/>
        </w:numPr>
        <w:rPr>
          <w:lang w:eastAsia="zh-CN"/>
        </w:rPr>
      </w:pPr>
      <w:r>
        <w:t>encourage</w:t>
      </w:r>
      <w:r w:rsidRPr="007F7FED">
        <w:t xml:space="preserve"> foreign capital</w:t>
      </w:r>
      <w:r w:rsidRPr="007F7FED">
        <w:t xml:space="preserve"> investment</w:t>
      </w:r>
      <w:r w:rsidRPr="007F7FED">
        <w:t xml:space="preserve"> and import trade</w:t>
      </w:r>
      <w:r w:rsidRPr="007F7FED">
        <w:rPr>
          <w:rFonts w:hint="eastAsia"/>
        </w:rPr>
        <w:t xml:space="preserve"> </w:t>
      </w:r>
      <w:r w:rsidRPr="007F7FED">
        <w:rPr>
          <w:rFonts w:hint="eastAsia"/>
        </w:rPr>
        <w:t xml:space="preserve">e.g. </w:t>
      </w:r>
      <w:r w:rsidRPr="007F7FED">
        <w:t xml:space="preserve">China import </w:t>
      </w:r>
      <w:r w:rsidRPr="007F7FED">
        <w:t xml:space="preserve">international </w:t>
      </w:r>
      <w:r w:rsidRPr="007F7FED">
        <w:t>expo</w:t>
      </w:r>
      <w:r w:rsidRPr="007F7FED">
        <w:rPr>
          <w:rFonts w:hint="eastAsia"/>
        </w:rPr>
        <w:t xml:space="preserve"> </w:t>
      </w:r>
      <w:r w:rsidRPr="007F7FED">
        <w:rPr>
          <w:rFonts w:hint="eastAsia"/>
        </w:rPr>
        <w:t>（</w:t>
      </w:r>
      <w:r w:rsidRPr="007F7FED">
        <w:t>competition</w:t>
      </w:r>
      <w:r w:rsidRPr="007F7FED">
        <w:t xml:space="preserve"> encouragement</w:t>
      </w:r>
      <w:r w:rsidRPr="007F7FED">
        <w:rPr>
          <w:rFonts w:hint="eastAsia"/>
        </w:rPr>
        <w:t>）</w:t>
      </w:r>
    </w:p>
    <w:p w:rsidR="007F7FED" w:rsidRPr="007F7FED" w:rsidRDefault="007F7FED" w:rsidP="007F7FED">
      <w:pPr>
        <w:pStyle w:val="a4"/>
        <w:numPr>
          <w:ilvl w:val="0"/>
          <w:numId w:val="5"/>
        </w:numPr>
        <w:rPr>
          <w:lang w:eastAsia="zh-CN"/>
        </w:rPr>
      </w:pPr>
      <w:r w:rsidRPr="007F7FED">
        <w:t>Us-china trade war</w:t>
      </w:r>
    </w:p>
    <w:p w:rsidR="007F7FED" w:rsidRDefault="007F7FED" w:rsidP="007F7FED">
      <w:pPr>
        <w:pStyle w:val="a4"/>
        <w:numPr>
          <w:ilvl w:val="0"/>
          <w:numId w:val="5"/>
        </w:numPr>
        <w:rPr>
          <w:lang w:eastAsia="zh-CN"/>
        </w:rPr>
      </w:pPr>
      <w:r w:rsidRPr="007F7FED">
        <w:t>The rise of</w:t>
      </w:r>
      <w:r>
        <w:t xml:space="preserve"> local</w:t>
      </w:r>
      <w:r w:rsidRPr="007F7FED">
        <w:t xml:space="preserve"> sports brands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 w:rsidRPr="007F7FED">
        <w:t xml:space="preserve">Anta, </w:t>
      </w:r>
      <w:proofErr w:type="spellStart"/>
      <w:r>
        <w:t>X</w:t>
      </w:r>
      <w:r w:rsidRPr="007F7FED">
        <w:t>tep</w:t>
      </w:r>
      <w:proofErr w:type="spellEnd"/>
      <w:r>
        <w:rPr>
          <w:rFonts w:hint="eastAsia"/>
          <w:lang w:eastAsia="zh-CN"/>
        </w:rPr>
        <w:t>）</w:t>
      </w:r>
    </w:p>
    <w:p w:rsidR="007F7FED" w:rsidRDefault="007F7FED" w:rsidP="00E5441D">
      <w:pPr>
        <w:pStyle w:val="a4"/>
        <w:rPr>
          <w:lang w:eastAsia="zh-CN"/>
        </w:rPr>
      </w:pPr>
      <w:r w:rsidRPr="001C09DB">
        <w:rPr>
          <w:noProof/>
          <w:lang w:eastAsia="zh-CN"/>
        </w:rPr>
        <w:lastRenderedPageBreak/>
        <w:drawing>
          <wp:inline distT="0" distB="0" distL="0" distR="0" wp14:anchorId="063B0FE5" wp14:editId="22DD66CF">
            <wp:extent cx="5727700" cy="2968625"/>
            <wp:effectExtent l="0" t="0" r="1270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FED" w:rsidRPr="00AA35F1" w:rsidRDefault="007F7FED" w:rsidP="007F7FED">
      <w:pPr>
        <w:pStyle w:val="a4"/>
        <w:rPr>
          <w:lang w:eastAsia="zh-CN"/>
        </w:rPr>
      </w:pPr>
    </w:p>
    <w:p w:rsidR="007F7FED" w:rsidRPr="00AA35F1" w:rsidRDefault="007F7FED" w:rsidP="007F7FED"/>
    <w:p w:rsidR="007F7FED" w:rsidRDefault="007F7FED" w:rsidP="007F7FED">
      <w:pPr>
        <w:pStyle w:val="a4"/>
        <w:rPr>
          <w:rFonts w:ascii="Times New Roman" w:hAnsi="Times New Roman" w:cs="Times New Roman"/>
          <w:lang w:eastAsia="zh-CN"/>
        </w:rPr>
      </w:pPr>
      <w:r w:rsidRPr="00571C12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22BDE9E5" wp14:editId="6AC2AFBC">
            <wp:extent cx="5727700" cy="3834765"/>
            <wp:effectExtent l="0" t="0" r="1270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FED" w:rsidRDefault="007F7FED" w:rsidP="007F7FED">
      <w:pPr>
        <w:pStyle w:val="a4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noProof/>
          <w:lang w:eastAsia="zh-CN"/>
        </w:rPr>
        <w:lastRenderedPageBreak/>
        <w:drawing>
          <wp:inline distT="0" distB="0" distL="0" distR="0" wp14:anchorId="49DCAC51" wp14:editId="31CB8448">
            <wp:extent cx="5720715" cy="3075940"/>
            <wp:effectExtent l="0" t="0" r="0" b="0"/>
            <wp:docPr id="3" name="Picture 3" descr="../Screen%20Shot%202019-10-08%20at%2012.54.1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9-10-08%20at%2012.54.16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ED" w:rsidRDefault="007F7FED" w:rsidP="007F7FED">
      <w:pPr>
        <w:pStyle w:val="a4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noProof/>
          <w:lang w:eastAsia="zh-CN"/>
        </w:rPr>
        <w:drawing>
          <wp:inline distT="0" distB="0" distL="0" distR="0" wp14:anchorId="679E845D" wp14:editId="4748C531">
            <wp:extent cx="5076856" cy="5331233"/>
            <wp:effectExtent l="0" t="0" r="3175" b="3175"/>
            <wp:docPr id="6" name="Picture 6" descr="../Screen%20Shot%202019-10-08%20at%2012.53.4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Screen%20Shot%202019-10-08%20at%2012.53.46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907" cy="533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ED" w:rsidRDefault="007F7FED" w:rsidP="007F7FED">
      <w:pPr>
        <w:pStyle w:val="a4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noProof/>
          <w:lang w:eastAsia="zh-CN"/>
        </w:rPr>
        <w:drawing>
          <wp:inline distT="0" distB="0" distL="0" distR="0" wp14:anchorId="4DC1C7BC" wp14:editId="1E185675">
            <wp:extent cx="38100" cy="52705"/>
            <wp:effectExtent l="0" t="0" r="12700" b="0"/>
            <wp:docPr id="4" name="Picture 4" descr="../Screen%20Shot%202019-10-08%20at%2012.54.1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9-10-08%20at%2012.54.11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noProof/>
          <w:lang w:eastAsia="zh-CN"/>
        </w:rPr>
        <w:drawing>
          <wp:inline distT="0" distB="0" distL="0" distR="0" wp14:anchorId="26B99435" wp14:editId="38777698">
            <wp:extent cx="38100" cy="52705"/>
            <wp:effectExtent l="0" t="0" r="12700" b="0"/>
            <wp:docPr id="5" name="Picture 5" descr="../Screen%20Shot%202019-10-08%20at%2012.54.1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9-10-08%20at%2012.54.11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ED" w:rsidRPr="007F7FED" w:rsidRDefault="007F7FED" w:rsidP="007F7FED">
      <w:pPr>
        <w:pStyle w:val="a4"/>
        <w:numPr>
          <w:ilvl w:val="0"/>
          <w:numId w:val="3"/>
        </w:numPr>
      </w:pPr>
      <w:r w:rsidRPr="007F7FED">
        <w:lastRenderedPageBreak/>
        <w:t>MNE’s strategy in</w:t>
      </w:r>
      <w:r w:rsidRPr="007F7FED">
        <w:rPr>
          <w:rFonts w:hint="eastAsia"/>
        </w:rPr>
        <w:t xml:space="preserve"> China </w:t>
      </w:r>
      <w:r w:rsidRPr="007F7FED">
        <w:t>(1100 words)</w:t>
      </w:r>
    </w:p>
    <w:p w:rsidR="007F7FED" w:rsidRPr="00E5441D" w:rsidRDefault="007F7FED" w:rsidP="00E5441D">
      <w:pPr>
        <w:rPr>
          <w:rFonts w:asciiTheme="minorHAnsi" w:hAnsiTheme="minorHAnsi" w:cstheme="minorHAnsi"/>
        </w:rPr>
      </w:pPr>
      <w:r w:rsidRPr="00E5441D">
        <w:rPr>
          <w:rFonts w:asciiTheme="minorHAnsi" w:hAnsiTheme="minorHAnsi" w:cstheme="minorHAnsi"/>
        </w:rPr>
        <w:t xml:space="preserve">Entry mode choices </w:t>
      </w:r>
      <w:r w:rsidR="00E5441D">
        <w:rPr>
          <w:rFonts w:asciiTheme="minorHAnsi" w:hAnsiTheme="minorHAnsi" w:cstheme="minorHAnsi"/>
        </w:rPr>
        <w:t xml:space="preserve">---- </w:t>
      </w:r>
      <w:r w:rsidR="00E5441D" w:rsidRPr="00E5441D">
        <w:rPr>
          <w:rFonts w:asciiTheme="minorHAnsi" w:hAnsiTheme="minorHAnsi" w:cstheme="minorHAnsi"/>
        </w:rPr>
        <w:t>Analysis of the sportswear market, the approach and strategy that Nike choose to enter the market</w:t>
      </w:r>
      <w:r w:rsidRPr="00E5441D">
        <w:rPr>
          <w:rFonts w:asciiTheme="minorHAnsi" w:hAnsiTheme="minorHAnsi" w:cstheme="minorHAnsi"/>
        </w:rPr>
        <w:t>)</w:t>
      </w:r>
    </w:p>
    <w:p w:rsidR="007F7FED" w:rsidRPr="00E5441D" w:rsidRDefault="00E5441D" w:rsidP="00E5441D">
      <w:pPr>
        <w:rPr>
          <w:rFonts w:asciiTheme="minorHAnsi" w:hAnsiTheme="minorHAnsi" w:cstheme="minorHAnsi"/>
        </w:rPr>
      </w:pPr>
      <w:r w:rsidRPr="00E5441D">
        <w:rPr>
          <w:rFonts w:asciiTheme="minorHAnsi" w:hAnsiTheme="minorHAnsi" w:cstheme="minorHAnsi"/>
        </w:rPr>
        <w:t>How to enter the Chinese market (2008 Olympics, advertising to enter the Chinese market)</w:t>
      </w:r>
    </w:p>
    <w:p w:rsidR="007F7FED" w:rsidRPr="00E5441D" w:rsidRDefault="00E5441D" w:rsidP="00E5441D">
      <w:pPr>
        <w:rPr>
          <w:rFonts w:asciiTheme="minorHAnsi" w:hAnsiTheme="minorHAnsi" w:cstheme="minorHAnsi"/>
        </w:rPr>
      </w:pPr>
      <w:r w:rsidRPr="00E5441D">
        <w:rPr>
          <w:rFonts w:asciiTheme="minorHAnsi" w:hAnsiTheme="minorHAnsi" w:cstheme="minorHAnsi"/>
        </w:rPr>
        <w:t xml:space="preserve">The biggest competitor: </w:t>
      </w:r>
      <w:r>
        <w:rPr>
          <w:rFonts w:asciiTheme="minorHAnsi" w:hAnsiTheme="minorHAnsi" w:cstheme="minorHAnsi"/>
        </w:rPr>
        <w:t>A</w:t>
      </w:r>
      <w:r w:rsidRPr="00E5441D">
        <w:rPr>
          <w:rFonts w:asciiTheme="minorHAnsi" w:hAnsiTheme="minorHAnsi" w:cstheme="minorHAnsi"/>
        </w:rPr>
        <w:t>didas</w:t>
      </w:r>
    </w:p>
    <w:p w:rsidR="00E5441D" w:rsidRDefault="00E5441D" w:rsidP="007F7FED"/>
    <w:p w:rsidR="007F7FED" w:rsidRPr="00E5441D" w:rsidRDefault="00E5441D" w:rsidP="00E5441D">
      <w:pPr>
        <w:rPr>
          <w:rFonts w:asciiTheme="minorHAnsi" w:hAnsiTheme="minorHAnsi" w:cstheme="minorHAnsi"/>
        </w:rPr>
      </w:pPr>
      <w:r w:rsidRPr="00E5441D">
        <w:rPr>
          <w:rFonts w:asciiTheme="minorHAnsi" w:hAnsiTheme="minorHAnsi" w:cstheme="minorHAnsi"/>
        </w:rPr>
        <w:t>Nike's business model in China is completely copied from other production centers, including internal management resources and external distribution channels.</w:t>
      </w:r>
    </w:p>
    <w:p w:rsidR="00E5441D" w:rsidRPr="00C4417B" w:rsidRDefault="00E5441D" w:rsidP="007F7FED"/>
    <w:p w:rsidR="007F7FED" w:rsidRPr="00E5441D" w:rsidRDefault="007F7FED" w:rsidP="007F7FED">
      <w:pPr>
        <w:rPr>
          <w:rFonts w:asciiTheme="minorHAnsi" w:hAnsiTheme="minorHAnsi" w:cstheme="minorHAnsi"/>
        </w:rPr>
      </w:pPr>
      <w:r w:rsidRPr="00E5441D">
        <w:rPr>
          <w:rFonts w:asciiTheme="minorHAnsi" w:hAnsiTheme="minorHAnsi" w:cstheme="minorHAnsi"/>
        </w:rPr>
        <w:t xml:space="preserve">Evaluate the benefits and pitfalls </w:t>
      </w:r>
    </w:p>
    <w:p w:rsidR="007F7FED" w:rsidRPr="00E5441D" w:rsidRDefault="007F7FED" w:rsidP="007F7FED">
      <w:pPr>
        <w:rPr>
          <w:rFonts w:asciiTheme="minorHAnsi" w:hAnsiTheme="minorHAnsi" w:cstheme="minorHAnsi"/>
        </w:rPr>
      </w:pPr>
    </w:p>
    <w:p w:rsidR="007F7FED" w:rsidRPr="00E5441D" w:rsidRDefault="007F7FED" w:rsidP="007F7FED">
      <w:pPr>
        <w:rPr>
          <w:rFonts w:asciiTheme="minorHAnsi" w:hAnsiTheme="minorHAnsi" w:cstheme="minorHAnsi"/>
        </w:rPr>
      </w:pPr>
      <w:r w:rsidRPr="00E5441D">
        <w:rPr>
          <w:rFonts w:asciiTheme="minorHAnsi" w:hAnsiTheme="minorHAnsi" w:cstheme="minorHAnsi"/>
        </w:rPr>
        <w:t>Additional actions</w:t>
      </w:r>
    </w:p>
    <w:p w:rsidR="007F7FED" w:rsidRDefault="007F7FED" w:rsidP="007F7FED"/>
    <w:p w:rsidR="00E5441D" w:rsidRPr="004247C1" w:rsidRDefault="00E5441D" w:rsidP="00E5441D">
      <w:pPr>
        <w:rPr>
          <w:b/>
          <w:sz w:val="32"/>
          <w:szCs w:val="32"/>
        </w:rPr>
      </w:pPr>
      <w:r w:rsidRPr="004247C1">
        <w:rPr>
          <w:b/>
          <w:sz w:val="32"/>
          <w:szCs w:val="32"/>
        </w:rPr>
        <w:t>C</w:t>
      </w:r>
      <w:r w:rsidRPr="004247C1">
        <w:rPr>
          <w:rFonts w:hint="eastAsia"/>
          <w:b/>
          <w:sz w:val="32"/>
          <w:szCs w:val="32"/>
        </w:rPr>
        <w:t>onclusion:</w:t>
      </w:r>
    </w:p>
    <w:p w:rsidR="00E5441D" w:rsidRPr="00E5441D" w:rsidRDefault="00E5441D" w:rsidP="00E5441D">
      <w:pPr>
        <w:rPr>
          <w:rFonts w:asciiTheme="minorHAnsi" w:hAnsiTheme="minorHAnsi" w:cstheme="minorHAnsi"/>
        </w:rPr>
      </w:pPr>
      <w:r w:rsidRPr="00E5441D">
        <w:rPr>
          <w:rFonts w:asciiTheme="minorHAnsi" w:hAnsiTheme="minorHAnsi" w:cstheme="minorHAnsi"/>
        </w:rPr>
        <w:t>Summarize Nike's operation in China market.</w:t>
      </w:r>
    </w:p>
    <w:p w:rsidR="00E5441D" w:rsidRDefault="00E5441D" w:rsidP="00E5441D"/>
    <w:p w:rsidR="00E5441D" w:rsidRPr="004247C1" w:rsidRDefault="00E5441D" w:rsidP="00E5441D">
      <w:pPr>
        <w:rPr>
          <w:b/>
          <w:sz w:val="32"/>
          <w:szCs w:val="32"/>
        </w:rPr>
      </w:pPr>
      <w:r w:rsidRPr="004247C1">
        <w:rPr>
          <w:b/>
          <w:sz w:val="32"/>
          <w:szCs w:val="32"/>
        </w:rPr>
        <w:t>R</w:t>
      </w:r>
      <w:r w:rsidRPr="004247C1">
        <w:rPr>
          <w:rFonts w:hint="eastAsia"/>
          <w:b/>
          <w:sz w:val="32"/>
          <w:szCs w:val="32"/>
        </w:rPr>
        <w:t xml:space="preserve">eference </w:t>
      </w:r>
    </w:p>
    <w:p w:rsidR="00E5441D" w:rsidRDefault="00E5441D" w:rsidP="00E5441D">
      <w:proofErr w:type="spellStart"/>
      <w:r w:rsidRPr="00456D5D">
        <w:t>UKEssays</w:t>
      </w:r>
      <w:proofErr w:type="spellEnd"/>
      <w:r w:rsidRPr="00456D5D">
        <w:t>. November 2018. Nike’s Competitive Advantages: Strategies in China. [online]. Available from: https://www.ukessays.com/dissertation/examples/business/competitive-challenge-nike.php?vref=1 [Accessed 7 October 2019].</w:t>
      </w:r>
    </w:p>
    <w:p w:rsidR="00E5441D" w:rsidRPr="00007BF6" w:rsidRDefault="00E5441D" w:rsidP="00E5441D">
      <w:pPr>
        <w:rPr>
          <w:rFonts w:asciiTheme="minorEastAsia" w:hAnsiTheme="minorEastAsia" w:cstheme="minorEastAsia"/>
        </w:rPr>
      </w:pPr>
    </w:p>
    <w:p w:rsidR="00E5441D" w:rsidRPr="00007BF6" w:rsidRDefault="00E5441D" w:rsidP="00E5441D">
      <w:pPr>
        <w:rPr>
          <w:rFonts w:asciiTheme="minorEastAsia" w:eastAsia="Times New Roman" w:hAnsiTheme="minorEastAsia" w:cstheme="minorEastAsia"/>
        </w:rPr>
      </w:pPr>
      <w:proofErr w:type="spellStart"/>
      <w:r w:rsidRPr="00007BF6">
        <w:rPr>
          <w:rFonts w:asciiTheme="minorEastAsia" w:eastAsia="Times New Roman" w:hAnsiTheme="minorEastAsia" w:cstheme="minorEastAsia" w:hint="eastAsia"/>
          <w:color w:val="3A3A3A"/>
          <w:shd w:val="clear" w:color="auto" w:fill="FFFFFF"/>
        </w:rPr>
        <w:t>Cavaleri</w:t>
      </w:r>
      <w:proofErr w:type="spellEnd"/>
      <w:r w:rsidRPr="00007BF6">
        <w:rPr>
          <w:rFonts w:asciiTheme="minorEastAsia" w:eastAsia="Times New Roman" w:hAnsiTheme="minorEastAsia" w:cstheme="minorEastAsia" w:hint="eastAsia"/>
          <w:color w:val="3A3A3A"/>
          <w:shd w:val="clear" w:color="auto" w:fill="FFFFFF"/>
        </w:rPr>
        <w:t>, S. &amp; Shabana, K., 2018. Rethinking sustainability strategies. </w:t>
      </w:r>
      <w:r w:rsidRPr="00007BF6">
        <w:rPr>
          <w:rFonts w:asciiTheme="minorEastAsia" w:eastAsia="Times New Roman" w:hAnsiTheme="minorEastAsia" w:cstheme="minorEastAsia" w:hint="eastAsia"/>
          <w:i/>
          <w:iCs/>
          <w:color w:val="3A3A3A"/>
          <w:shd w:val="clear" w:color="auto" w:fill="FFFFFF"/>
        </w:rPr>
        <w:t>Journal of Strategy and Management</w:t>
      </w:r>
      <w:r w:rsidRPr="00007BF6">
        <w:rPr>
          <w:rFonts w:asciiTheme="minorEastAsia" w:eastAsia="Times New Roman" w:hAnsiTheme="minorEastAsia" w:cstheme="minorEastAsia" w:hint="eastAsia"/>
          <w:color w:val="3A3A3A"/>
          <w:shd w:val="clear" w:color="auto" w:fill="FFFFFF"/>
        </w:rPr>
        <w:t>, 11(1), pp.2–17.</w:t>
      </w:r>
    </w:p>
    <w:p w:rsidR="00E5441D" w:rsidRPr="007F7FED" w:rsidRDefault="00E5441D" w:rsidP="007F7FED">
      <w:pPr>
        <w:rPr>
          <w:rFonts w:hint="eastAsia"/>
        </w:rPr>
      </w:pPr>
    </w:p>
    <w:sectPr w:rsidR="00E5441D" w:rsidRPr="007F7FED" w:rsidSect="005F77A8">
      <w:pgSz w:w="11906" w:h="16838"/>
      <w:pgMar w:top="1440" w:right="1800" w:bottom="1440" w:left="1800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6A6C"/>
    <w:multiLevelType w:val="hybridMultilevel"/>
    <w:tmpl w:val="4B80D416"/>
    <w:lvl w:ilvl="0" w:tplc="5676439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E0D07"/>
    <w:multiLevelType w:val="hybridMultilevel"/>
    <w:tmpl w:val="230A8428"/>
    <w:lvl w:ilvl="0" w:tplc="F470F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4D3918"/>
    <w:multiLevelType w:val="hybridMultilevel"/>
    <w:tmpl w:val="85C8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CC2AA">
      <w:numFmt w:val="bullet"/>
      <w:lvlText w:val="•"/>
      <w:lvlJc w:val="left"/>
      <w:pPr>
        <w:ind w:left="1440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B324B"/>
    <w:multiLevelType w:val="hybridMultilevel"/>
    <w:tmpl w:val="2A54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84CF5"/>
    <w:multiLevelType w:val="hybridMultilevel"/>
    <w:tmpl w:val="48741B0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ED"/>
    <w:rsid w:val="001028BD"/>
    <w:rsid w:val="005F77A8"/>
    <w:rsid w:val="007F7FED"/>
    <w:rsid w:val="00B45969"/>
    <w:rsid w:val="00C859BD"/>
    <w:rsid w:val="00E5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E434"/>
  <w15:chartTrackingRefBased/>
  <w15:docId w15:val="{7706DA54-D002-4912-915E-DAC8F55F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7FED"/>
    <w:pPr>
      <w:widowControl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FED"/>
    <w:rPr>
      <w:color w:val="0000FF" w:themeColor="hyperlink"/>
      <w:u w:val="single"/>
    </w:rPr>
  </w:style>
  <w:style w:type="paragraph" w:customStyle="1" w:styleId="tgt">
    <w:name w:val="tgt"/>
    <w:basedOn w:val="a"/>
    <w:rsid w:val="007F7FED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tgt1">
    <w:name w:val="tgt1"/>
    <w:basedOn w:val="a0"/>
    <w:rsid w:val="007F7FED"/>
  </w:style>
  <w:style w:type="paragraph" w:styleId="a4">
    <w:name w:val="List Paragraph"/>
    <w:basedOn w:val="a"/>
    <w:uiPriority w:val="34"/>
    <w:qFormat/>
    <w:rsid w:val="007F7FED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nagementstudyguide.com/swot-analysis-of-nike.ht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essays.com/dissertation/examples/business/competitive-challenge-nike.php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about.nike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徐菲菲</dc:creator>
  <cp:keywords/>
  <dc:description/>
  <cp:lastModifiedBy>徐菲菲</cp:lastModifiedBy>
  <cp:revision>1</cp:revision>
  <dcterms:created xsi:type="dcterms:W3CDTF">2019-10-23T04:26:00Z</dcterms:created>
  <dcterms:modified xsi:type="dcterms:W3CDTF">2019-10-23T04:52:00Z</dcterms:modified>
</cp:coreProperties>
</file>